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8D" w:rsidRDefault="0054665D" w:rsidP="00E32608">
      <w:pPr>
        <w:spacing w:after="0" w:line="312" w:lineRule="auto"/>
        <w:jc w:val="center"/>
        <w:rPr>
          <w:b/>
        </w:rPr>
      </w:pPr>
      <w:r>
        <w:rPr>
          <w:b/>
        </w:rPr>
        <w:t>KẾ HOẠCH THỰC HIỆN CHỦ ĐỀ NHÁNH 2 “CON VẬT SỐNG DƯỚI NƯỚC” – LỚP CT3</w:t>
      </w:r>
    </w:p>
    <w:p w:rsidR="00E32608" w:rsidRDefault="00E32608" w:rsidP="00E32608">
      <w:pPr>
        <w:spacing w:after="0" w:line="312" w:lineRule="auto"/>
        <w:jc w:val="center"/>
        <w:rPr>
          <w:b/>
          <w:color w:val="000000"/>
        </w:rPr>
      </w:pPr>
    </w:p>
    <w:tbl>
      <w:tblPr>
        <w:tblStyle w:val="af3"/>
        <w:tblW w:w="129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82"/>
        <w:gridCol w:w="1476"/>
      </w:tblGrid>
      <w:tr w:rsidR="003F658D" w:rsidTr="00504041">
        <w:tc>
          <w:tcPr>
            <w:tcW w:w="11482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1476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Ghi chú</w:t>
            </w:r>
          </w:p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F658D" w:rsidTr="00504041">
        <w:trPr>
          <w:trHeight w:val="935"/>
        </w:trPr>
        <w:tc>
          <w:tcPr>
            <w:tcW w:w="11482" w:type="dxa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Tuyên truyền với phụ huynh về chủ đề trẻ học, về cách phòng chống rét, phòng dịch bệnh mùa đông: bệnh sốt xuất huyết, chân tay miệng, hô hấp,...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trẻ chơi một số đồ chơi trẻ thích trong các góc chơi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Nghe kể truyện: "Cá và chim", "Đôi bạn tốt"; thơ, đồng dao "Con cua”</w:t>
            </w:r>
            <w:r>
              <w:rPr>
                <w:sz w:val="28"/>
                <w:szCs w:val="28"/>
              </w:rPr>
              <w:t xml:space="preserve"> "Con cá vàng", "Con rùa",…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Nghe hát, nghe nhạc,: “Cá vàng bơi”, “Ếch ộp”, “Chú ếch con”,…</w:t>
            </w:r>
          </w:p>
        </w:tc>
        <w:tc>
          <w:tcPr>
            <w:tcW w:w="1476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3F658D" w:rsidRDefault="00546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Thể dục sáng</w:t>
      </w:r>
    </w:p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tbl>
      <w:tblPr>
        <w:tblStyle w:val="af4"/>
        <w:tblW w:w="129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82"/>
        <w:gridCol w:w="1476"/>
      </w:tblGrid>
      <w:tr w:rsidR="003F658D" w:rsidTr="001F006E">
        <w:trPr>
          <w:trHeight w:val="575"/>
        </w:trPr>
        <w:tc>
          <w:tcPr>
            <w:tcW w:w="11482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1476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3F658D" w:rsidTr="001F006E">
        <w:trPr>
          <w:trHeight w:val="551"/>
        </w:trPr>
        <w:tc>
          <w:tcPr>
            <w:tcW w:w="11482" w:type="dxa"/>
          </w:tcPr>
          <w:p w:rsidR="003F658D" w:rsidRDefault="0054665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  <w:r>
              <w:rPr>
                <w:sz w:val="28"/>
                <w:szCs w:val="28"/>
              </w:rPr>
              <w:t>: Cho trẻ nối đuôi nhau đi theo đội hình vòng tròn, đi nhanh, đi chậm trên nền nhạc “Cá vàng bơi” sau đó về độ hình vòng tròn</w:t>
            </w:r>
          </w:p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Trọng động: Tập BTPTC: </w:t>
            </w:r>
            <w:r>
              <w:rPr>
                <w:color w:val="000000"/>
                <w:sz w:val="28"/>
                <w:szCs w:val="28"/>
              </w:rPr>
              <w:t>Bài 4: Tập làm con cá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 Hô hấp: Làm cá đớp mồi</w:t>
            </w:r>
            <w:r>
              <w:rPr>
                <w:sz w:val="28"/>
                <w:szCs w:val="28"/>
              </w:rPr>
              <w:br/>
              <w:t>- Tay: Cá bơi</w:t>
            </w:r>
            <w:r>
              <w:rPr>
                <w:sz w:val="28"/>
                <w:szCs w:val="28"/>
              </w:rPr>
              <w:br/>
              <w:t>- Bụng, lườn: Cá uốn lượn</w:t>
            </w:r>
            <w:r>
              <w:rPr>
                <w:sz w:val="28"/>
                <w:szCs w:val="28"/>
              </w:rPr>
              <w:br/>
              <w:t>- Chân: Cá lặn xuống ngoi lên</w:t>
            </w:r>
          </w:p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Hồi tĩnh:</w:t>
            </w:r>
            <w:r>
              <w:rPr>
                <w:sz w:val="28"/>
                <w:szCs w:val="28"/>
              </w:rPr>
              <w:t xml:space="preserve"> Đi nhẹ nhàng 2- 3 vòng xung quanh lớp học</w:t>
            </w:r>
          </w:p>
          <w:p w:rsidR="00504041" w:rsidRDefault="00504041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:rsidR="003F658D" w:rsidRDefault="0054665D" w:rsidP="00504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Chơi tập có chủ đích</w:t>
      </w:r>
    </w:p>
    <w:p w:rsidR="00504041" w:rsidRPr="00504041" w:rsidRDefault="00504041" w:rsidP="00504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5"/>
        <w:tblW w:w="131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"/>
        <w:gridCol w:w="2267"/>
        <w:gridCol w:w="2268"/>
        <w:gridCol w:w="2268"/>
        <w:gridCol w:w="2268"/>
        <w:gridCol w:w="2268"/>
        <w:gridCol w:w="850"/>
      </w:tblGrid>
      <w:tr w:rsidR="001F006E" w:rsidTr="001F006E">
        <w:trPr>
          <w:trHeight w:val="396"/>
        </w:trPr>
        <w:tc>
          <w:tcPr>
            <w:tcW w:w="994" w:type="dxa"/>
            <w:vMerge w:val="restart"/>
            <w:vAlign w:val="center"/>
          </w:tcPr>
          <w:p w:rsidR="001F006E" w:rsidRDefault="001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vAlign w:val="center"/>
          </w:tcPr>
          <w:p w:rsidR="001F006E" w:rsidRDefault="001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268" w:type="dxa"/>
            <w:vAlign w:val="center"/>
          </w:tcPr>
          <w:p w:rsidR="001F006E" w:rsidRDefault="001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268" w:type="dxa"/>
            <w:vAlign w:val="center"/>
          </w:tcPr>
          <w:p w:rsidR="001F006E" w:rsidRDefault="001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Ngày 1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268" w:type="dxa"/>
            <w:vAlign w:val="center"/>
          </w:tcPr>
          <w:p w:rsidR="001F006E" w:rsidRDefault="001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Ngày 1</w:t>
            </w:r>
            <w:r>
              <w:rPr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268" w:type="dxa"/>
            <w:vAlign w:val="center"/>
          </w:tcPr>
          <w:p w:rsidR="001F006E" w:rsidRDefault="001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850" w:type="dxa"/>
            <w:vAlign w:val="center"/>
          </w:tcPr>
          <w:p w:rsidR="001F006E" w:rsidRDefault="001F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1F006E" w:rsidTr="001F006E">
        <w:trPr>
          <w:trHeight w:val="1041"/>
        </w:trPr>
        <w:tc>
          <w:tcPr>
            <w:tcW w:w="994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PTTCXH-TM</w:t>
            </w:r>
          </w:p>
          <w:p w:rsidR="003F658D" w:rsidRDefault="0054665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Dạy hát "Ếch ộp"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PTNT</w:t>
            </w:r>
          </w:p>
          <w:p w:rsidR="003F658D" w:rsidRDefault="0054665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con cua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PTTC</w:t>
            </w:r>
          </w:p>
          <w:p w:rsidR="003F658D" w:rsidRDefault="0054665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trườn qua vật cản (T2)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PTTCXH-TM</w:t>
            </w:r>
          </w:p>
          <w:p w:rsidR="003F658D" w:rsidRDefault="0054665D">
            <w:pPr>
              <w:spacing w:line="312" w:lineRule="auto"/>
              <w:jc w:val="center"/>
              <w:rPr>
                <w:sz w:val="28"/>
                <w:szCs w:val="28"/>
              </w:rPr>
            </w:pPr>
            <w:bookmarkStart w:id="0" w:name="_heading=h.1fob9te" w:colFirst="0" w:colLast="0"/>
            <w:bookmarkEnd w:id="0"/>
            <w:r>
              <w:rPr>
                <w:sz w:val="28"/>
                <w:szCs w:val="28"/>
              </w:rPr>
              <w:t>Nặn thức ăn cho cá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PTNN</w:t>
            </w:r>
          </w:p>
          <w:p w:rsidR="003F658D" w:rsidRDefault="0054665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 "Cá và chim"</w:t>
            </w:r>
          </w:p>
        </w:tc>
        <w:tc>
          <w:tcPr>
            <w:tcW w:w="850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1F006E" w:rsidTr="001F006E">
        <w:trPr>
          <w:trHeight w:val="565"/>
        </w:trPr>
        <w:tc>
          <w:tcPr>
            <w:tcW w:w="994" w:type="dxa"/>
            <w:vMerge w:val="restart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26/12/2024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27/12/2024</w:t>
            </w:r>
          </w:p>
        </w:tc>
        <w:tc>
          <w:tcPr>
            <w:tcW w:w="850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006E" w:rsidTr="001F006E">
        <w:trPr>
          <w:trHeight w:val="1426"/>
        </w:trPr>
        <w:tc>
          <w:tcPr>
            <w:tcW w:w="994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PTTCXH-TM</w:t>
            </w:r>
          </w:p>
          <w:p w:rsidR="003F658D" w:rsidRDefault="0054665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Dạy vận động </w:t>
            </w:r>
            <w:r>
              <w:rPr>
                <w:sz w:val="28"/>
                <w:szCs w:val="28"/>
              </w:rPr>
              <w:t>“Ếch ộp</w:t>
            </w:r>
            <w:r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658D" w:rsidRDefault="0054665D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PTNT</w:t>
            </w:r>
          </w:p>
          <w:p w:rsidR="003F658D" w:rsidRDefault="0054665D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phân biệt to - nhỏ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PTTCXH-TM</w:t>
            </w:r>
          </w:p>
          <w:p w:rsidR="003F658D" w:rsidRDefault="0054665D">
            <w:pP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Dán trang trí mai rùa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PTNN</w:t>
            </w:r>
          </w:p>
          <w:p w:rsidR="003F658D" w:rsidRDefault="0054665D">
            <w:pPr>
              <w:spacing w:line="312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Thơ "Con cá vàng"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PTTC</w:t>
            </w:r>
          </w:p>
          <w:p w:rsidR="003F658D" w:rsidRDefault="0054665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Đứng co 1 chân</w:t>
            </w:r>
            <w:r>
              <w:rPr>
                <w:color w:val="000000"/>
                <w:sz w:val="28"/>
                <w:szCs w:val="28"/>
              </w:rPr>
              <w:t xml:space="preserve"> (T1)</w:t>
            </w:r>
          </w:p>
        </w:tc>
        <w:tc>
          <w:tcPr>
            <w:tcW w:w="850" w:type="dxa"/>
          </w:tcPr>
          <w:p w:rsidR="003F658D" w:rsidRDefault="003F658D">
            <w:pPr>
              <w:spacing w:line="312" w:lineRule="auto"/>
              <w:rPr>
                <w:sz w:val="28"/>
                <w:szCs w:val="28"/>
              </w:rPr>
            </w:pPr>
          </w:p>
        </w:tc>
      </w:tr>
    </w:tbl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3F658D" w:rsidRDefault="00546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Chơi tập ngoài trời</w:t>
      </w:r>
    </w:p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tbl>
      <w:tblPr>
        <w:tblStyle w:val="af6"/>
        <w:tblW w:w="131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68"/>
        <w:gridCol w:w="2268"/>
        <w:gridCol w:w="2268"/>
        <w:gridCol w:w="2268"/>
        <w:gridCol w:w="2268"/>
        <w:gridCol w:w="850"/>
      </w:tblGrid>
      <w:tr w:rsidR="003F658D" w:rsidTr="001F006E">
        <w:trPr>
          <w:trHeight w:val="566"/>
        </w:trPr>
        <w:tc>
          <w:tcPr>
            <w:tcW w:w="993" w:type="dxa"/>
            <w:vMerge w:val="restart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</w:p>
          <w:p w:rsidR="003F658D" w:rsidRDefault="003F658D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16/12/2024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17/12/2024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18/12/2024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19/12/2024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20/12/2024</w:t>
            </w:r>
          </w:p>
        </w:tc>
        <w:tc>
          <w:tcPr>
            <w:tcW w:w="850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3F658D" w:rsidTr="001F006E">
        <w:trPr>
          <w:trHeight w:val="267"/>
        </w:trPr>
        <w:tc>
          <w:tcPr>
            <w:tcW w:w="993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Đàn cá bơi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Con cá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theo ý thích khu chiếu nghỉ dãy nhà B 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Con cua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con cua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theo ý thích  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Cây rau cải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Gà vào vườn rau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khu đồi cỏ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Con rùa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con rùa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thích khu thảm cỏ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Chim bay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Con chim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thích</w:t>
            </w:r>
          </w:p>
        </w:tc>
        <w:tc>
          <w:tcPr>
            <w:tcW w:w="850" w:type="dxa"/>
          </w:tcPr>
          <w:p w:rsidR="003F658D" w:rsidRDefault="003F658D">
            <w:pPr>
              <w:spacing w:line="312" w:lineRule="auto"/>
              <w:rPr>
                <w:sz w:val="28"/>
                <w:szCs w:val="28"/>
              </w:rPr>
            </w:pPr>
          </w:p>
        </w:tc>
      </w:tr>
      <w:tr w:rsidR="003F658D" w:rsidTr="001F006E">
        <w:tc>
          <w:tcPr>
            <w:tcW w:w="993" w:type="dxa"/>
            <w:vMerge w:val="restart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23/12/2024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24/12/2024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25/12/2024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26/12/2024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27/12/2024</w:t>
            </w:r>
          </w:p>
        </w:tc>
        <w:tc>
          <w:tcPr>
            <w:tcW w:w="850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3F658D" w:rsidTr="001F006E">
        <w:trPr>
          <w:trHeight w:val="413"/>
        </w:trPr>
        <w:tc>
          <w:tcPr>
            <w:tcW w:w="993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Lắng tiếng chim hót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Chim bay về tổ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khu chiếu nghỉ dãy nhà B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Hái quả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Cây khế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Chơi theo ý thích  </w:t>
            </w:r>
          </w:p>
          <w:p w:rsidR="003F658D" w:rsidRDefault="003F658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Cá vàng bơi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Con cá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khu đồi cỏ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Chú ếch con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Con ếch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thích khu thảm cỏ</w:t>
            </w:r>
          </w:p>
        </w:tc>
        <w:tc>
          <w:tcPr>
            <w:tcW w:w="2268" w:type="dxa"/>
            <w:shd w:val="clear" w:color="auto" w:fill="auto"/>
          </w:tcPr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TCVĐ: Dung dăng dung dẻ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sát: cây hoa giấy</w:t>
            </w:r>
          </w:p>
          <w:p w:rsidR="003F658D" w:rsidRDefault="0054665D">
            <w:pPr>
              <w:tabs>
                <w:tab w:val="left" w:pos="4980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thích</w:t>
            </w:r>
          </w:p>
        </w:tc>
        <w:tc>
          <w:tcPr>
            <w:tcW w:w="850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:rsidR="003F658D" w:rsidRDefault="00546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Chơi tập theo ý thích buổi sáng</w:t>
      </w:r>
    </w:p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tbl>
      <w:tblPr>
        <w:tblStyle w:val="af7"/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560"/>
        <w:gridCol w:w="2976"/>
        <w:gridCol w:w="3053"/>
        <w:gridCol w:w="4460"/>
      </w:tblGrid>
      <w:tr w:rsidR="003F658D" w:rsidTr="00504041">
        <w:tc>
          <w:tcPr>
            <w:tcW w:w="1276" w:type="dxa"/>
            <w:vAlign w:val="center"/>
          </w:tcPr>
          <w:p w:rsidR="003F658D" w:rsidRDefault="0054665D">
            <w:pPr>
              <w:spacing w:after="0" w:line="312" w:lineRule="auto"/>
              <w:ind w:left="-108" w:right="-55"/>
              <w:jc w:val="center"/>
              <w:rPr>
                <w:b/>
              </w:rPr>
            </w:pPr>
            <w:r>
              <w:rPr>
                <w:b/>
              </w:rPr>
              <w:t>KHU VỰC CHƠI</w:t>
            </w: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MỤC ĐÍCH YÊU CẦU</w:t>
            </w: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CHUẨN BỊ</w:t>
            </w:r>
          </w:p>
        </w:tc>
        <w:tc>
          <w:tcPr>
            <w:tcW w:w="4460" w:type="dxa"/>
            <w:vAlign w:val="center"/>
          </w:tcPr>
          <w:p w:rsidR="003F658D" w:rsidRDefault="0054665D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TIẾN HÀNH</w:t>
            </w:r>
          </w:p>
        </w:tc>
      </w:tr>
      <w:tr w:rsidR="003F658D" w:rsidTr="00504041">
        <w:tc>
          <w:tcPr>
            <w:tcW w:w="1276" w:type="dxa"/>
            <w:vMerge w:val="restart"/>
            <w:vAlign w:val="center"/>
          </w:tcPr>
          <w:p w:rsidR="003F658D" w:rsidRDefault="0054665D">
            <w:pPr>
              <w:spacing w:after="0" w:line="312" w:lineRule="auto"/>
              <w:ind w:left="-108" w:right="-55"/>
              <w:jc w:val="center"/>
              <w:rPr>
                <w:b/>
              </w:rPr>
            </w:pPr>
            <w:r>
              <w:rPr>
                <w:b/>
              </w:rPr>
              <w:t>a. Thao tác vai</w:t>
            </w: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</w:pPr>
            <w:r>
              <w:t xml:space="preserve">- Chơi  nấu ăn </w:t>
            </w:r>
          </w:p>
          <w:p w:rsidR="003F658D" w:rsidRDefault="003F658D">
            <w:pPr>
              <w:spacing w:after="0" w:line="312" w:lineRule="auto"/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3F658D" w:rsidRDefault="003F658D">
            <w:pPr>
              <w:spacing w:after="0" w:line="312" w:lineRule="auto"/>
              <w:jc w:val="both"/>
            </w:pPr>
          </w:p>
          <w:p w:rsidR="003F658D" w:rsidRDefault="0054665D">
            <w:pPr>
              <w:spacing w:after="0" w:line="312" w:lineRule="auto"/>
              <w:jc w:val="both"/>
            </w:pPr>
            <w:r>
              <w:t>- Trẻ tập bắt chước công việc nấu ăn của người lớn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 Trẻ thực hiện mô phỏng 1 số thao tác nấu ăn đơn giản (đặt nồi lên bếp, đảo, múc, bày mâm)</w:t>
            </w: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Bộ đồ chơi nấu ăn: Nồi, bát, thìa, bếp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Thực phẩm: rau, củ, quả, tôm, cá,...</w:t>
            </w:r>
          </w:p>
          <w:p w:rsidR="003F658D" w:rsidRDefault="003F658D">
            <w:pPr>
              <w:spacing w:after="0" w:line="312" w:lineRule="auto"/>
              <w:jc w:val="both"/>
              <w:rPr>
                <w:b/>
              </w:rPr>
            </w:pP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>+ Cô hướng dẫn trẻ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Lấy nồi đặt lên bếp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Quấy bột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Đảo nếm thức ăn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Bắc ra và múc thức ăn ra bát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Tập bày bàn ăn</w:t>
            </w:r>
          </w:p>
        </w:tc>
      </w:tr>
      <w:tr w:rsidR="003F658D" w:rsidTr="00504041"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</w:pPr>
            <w:r>
              <w:t>- Bé chăm sóc vật nuôi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     </w:t>
            </w:r>
          </w:p>
          <w:p w:rsidR="003F658D" w:rsidRDefault="003F658D">
            <w:pPr>
              <w:spacing w:after="0" w:line="312" w:lineRule="auto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Trẻ biết cách chăm sóc vật nuôi (cho vật nuôi ăn, tắm vật nuôi, dẫn vật nuôi dạo chơi)</w:t>
            </w:r>
          </w:p>
          <w:p w:rsidR="003F658D" w:rsidRDefault="003F658D">
            <w:pPr>
              <w:spacing w:after="0" w:line="312" w:lineRule="auto"/>
              <w:jc w:val="both"/>
            </w:pP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Đồ chơi: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Thú bông: Chó, mèo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Thức ăn vật nuôi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Chuống, giường, gối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Chậu, khăn, ca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Xe đẩy</w:t>
            </w: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>+ Thực hiện công việc: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Tắm cho vật nuôi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Lấy thức ăn cho vật nuôi ăn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Cho vật nuôi đi dạo chơi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Bế, vỗ về vật nuôi</w:t>
            </w:r>
          </w:p>
        </w:tc>
      </w:tr>
      <w:tr w:rsidR="003F658D" w:rsidTr="00504041">
        <w:trPr>
          <w:trHeight w:val="410"/>
        </w:trPr>
        <w:tc>
          <w:tcPr>
            <w:tcW w:w="1276" w:type="dxa"/>
            <w:vMerge w:val="restart"/>
            <w:vAlign w:val="center"/>
          </w:tcPr>
          <w:p w:rsidR="003F658D" w:rsidRDefault="0054665D">
            <w:pPr>
              <w:spacing w:after="0" w:line="312" w:lineRule="auto"/>
              <w:ind w:left="-108" w:right="-55"/>
              <w:jc w:val="both"/>
              <w:rPr>
                <w:b/>
              </w:rPr>
            </w:pPr>
            <w:r>
              <w:rPr>
                <w:b/>
              </w:rPr>
              <w:t>b. Hoạt động với đồ vật</w:t>
            </w: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Xếp chồng, xếp cạnh</w:t>
            </w:r>
          </w:p>
          <w:p w:rsidR="003F658D" w:rsidRDefault="003F658D">
            <w:pPr>
              <w:spacing w:after="0" w:line="312" w:lineRule="auto"/>
              <w:jc w:val="both"/>
            </w:pPr>
          </w:p>
          <w:p w:rsidR="003F658D" w:rsidRDefault="003F658D">
            <w:pPr>
              <w:spacing w:after="0" w:line="312" w:lineRule="auto"/>
              <w:jc w:val="both"/>
            </w:pP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 - Trẻ  biết  xếp chồng được 6-8 khối, xếp cạnh</w:t>
            </w:r>
          </w:p>
          <w:p w:rsidR="003F658D" w:rsidRDefault="003F658D">
            <w:pPr>
              <w:spacing w:after="0" w:line="312" w:lineRule="auto"/>
              <w:jc w:val="both"/>
            </w:pP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Mô hình gợi ý góc chơi: Ngôi nhà cao, nhà thấp; ao cá, tường bao,…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Khối nhựa to nhỏ khác nhau; các loại cây xanh, gạch xây dựng, đồ chơi lắp ghép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Mô hình các con vật: tôm, cua, cá</w:t>
            </w: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>- Trẻ  thực hiện lấy các khối, đồ chơi để xếp chồng làm chòi, xếp sát cạnh làm ao cá, đường đi, tường bao,…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Xếp bồn hoa, trồng cây</w:t>
            </w:r>
          </w:p>
          <w:p w:rsidR="003F658D" w:rsidRDefault="003F658D">
            <w:pPr>
              <w:spacing w:after="0" w:line="312" w:lineRule="auto"/>
              <w:jc w:val="both"/>
            </w:pPr>
          </w:p>
          <w:p w:rsidR="003F658D" w:rsidRDefault="003F658D">
            <w:pPr>
              <w:spacing w:after="0" w:line="312" w:lineRule="auto"/>
              <w:jc w:val="both"/>
            </w:pPr>
          </w:p>
          <w:p w:rsidR="003F658D" w:rsidRDefault="003F658D">
            <w:pPr>
              <w:spacing w:after="0" w:line="312" w:lineRule="auto"/>
              <w:jc w:val="both"/>
            </w:pPr>
          </w:p>
        </w:tc>
      </w:tr>
      <w:tr w:rsidR="003F658D" w:rsidTr="00504041"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Lắp ghép</w:t>
            </w:r>
          </w:p>
          <w:p w:rsidR="003F658D" w:rsidRDefault="003F658D">
            <w:pPr>
              <w:spacing w:after="0" w:line="312" w:lineRule="auto"/>
              <w:jc w:val="both"/>
            </w:pP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Trẻ tập lắp ghép một số đồ chơi  theo hướng dẫn của cô</w:t>
            </w: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Mẫu ghép đơn giản: nhà, ao cá,…</w:t>
            </w: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>- Tập lắp ghép đơn giản nhà, ao cá</w:t>
            </w:r>
          </w:p>
        </w:tc>
      </w:tr>
      <w:tr w:rsidR="003F658D" w:rsidTr="00504041"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60" w:type="dxa"/>
            <w:vAlign w:val="center"/>
          </w:tcPr>
          <w:p w:rsidR="003F658D" w:rsidRDefault="003F658D">
            <w:pPr>
              <w:spacing w:after="0" w:line="312" w:lineRule="auto"/>
              <w:jc w:val="both"/>
            </w:pPr>
          </w:p>
          <w:p w:rsidR="003F658D" w:rsidRDefault="0054665D">
            <w:pPr>
              <w:spacing w:after="0" w:line="312" w:lineRule="auto"/>
            </w:pPr>
            <w:r>
              <w:t>- Chơi phân biệt màu</w:t>
            </w:r>
          </w:p>
          <w:p w:rsidR="003F658D" w:rsidRDefault="0054665D">
            <w:pPr>
              <w:spacing w:after="0" w:line="312" w:lineRule="auto"/>
            </w:pPr>
            <w:r>
              <w:t>- Chơi thả hình vào hộp</w:t>
            </w:r>
          </w:p>
          <w:p w:rsidR="003F658D" w:rsidRDefault="0054665D">
            <w:pPr>
              <w:spacing w:after="0" w:line="312" w:lineRule="auto"/>
            </w:pPr>
            <w:r>
              <w:t>- Chơi phân biệt to - nhỏ</w:t>
            </w:r>
          </w:p>
          <w:p w:rsidR="003F658D" w:rsidRDefault="003F658D">
            <w:pPr>
              <w:spacing w:after="0" w:line="312" w:lineRule="auto"/>
              <w:jc w:val="both"/>
            </w:pPr>
          </w:p>
          <w:p w:rsidR="003F658D" w:rsidRDefault="003F658D">
            <w:pPr>
              <w:spacing w:after="0" w:line="312" w:lineRule="auto"/>
              <w:jc w:val="both"/>
            </w:pPr>
          </w:p>
          <w:p w:rsidR="003F658D" w:rsidRDefault="0054665D">
            <w:pPr>
              <w:spacing w:after="0" w:line="312" w:lineRule="auto"/>
              <w:jc w:val="both"/>
            </w:pPr>
            <w:r>
              <w:t>-</w:t>
            </w:r>
          </w:p>
        </w:tc>
        <w:tc>
          <w:tcPr>
            <w:tcW w:w="2976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</w:pPr>
            <w:r>
              <w:t>- Ôn tập nhận biết, phân biệt được màu xanh, đỏ, vàng 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</w:pPr>
            <w:r>
              <w:t>- Trẻ biết cách chọn….thả vào hộp…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</w:pPr>
            <w:r>
              <w:t>- Trẻ nhận biết phân biệt được to – nhỏ khác nhau của đồ chơi</w:t>
            </w:r>
          </w:p>
          <w:p w:rsidR="003F658D" w:rsidRDefault="003F658D">
            <w:pPr>
              <w:spacing w:after="0" w:line="312" w:lineRule="auto"/>
            </w:pPr>
          </w:p>
        </w:tc>
        <w:tc>
          <w:tcPr>
            <w:tcW w:w="3053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Lô tô đồ dùng, đồ chơi con vật dưới nước (cua, cá, tôm, rùa,…) màu xanh, đỏ, vàng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Bảng chơi, hộp đồ chơi, biểu tượng ngôi nhà; hộp màu xanh, đỏ, vàng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Mô hình ao to, nhỏ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Lô tô, đồ chơi con vật dưới nước to, nhỏ khác nhau</w:t>
            </w:r>
          </w:p>
        </w:tc>
        <w:tc>
          <w:tcPr>
            <w:tcW w:w="4460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Trẻ chơi chọn đúng màu đỏ, màu xanh đồ chơi bé thích đình nước (cua, cá, tôm, rùa,…) gắn lên bảng màu tho đúng màu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Thả hình vào hộp theo đúng màu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Tìm ao cho vật nuôi (chọn con vật to-nhỏ về đúng ao to – nhỏ </w:t>
            </w:r>
          </w:p>
        </w:tc>
      </w:tr>
      <w:tr w:rsidR="003F658D" w:rsidTr="00504041"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Các trò chơi: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So hình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Tìm bóng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Xếp hình </w:t>
            </w:r>
          </w:p>
          <w:p w:rsidR="003F658D" w:rsidRDefault="003F658D">
            <w:pPr>
              <w:spacing w:after="0" w:line="312" w:lineRule="auto"/>
              <w:jc w:val="both"/>
            </w:pPr>
          </w:p>
        </w:tc>
        <w:tc>
          <w:tcPr>
            <w:tcW w:w="2976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Trẻ biết tìm xếp được đúng hình, tìm được bóng của hình. 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Biết so đúng hình, tìm đúng bóng của hình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Biết xếp hình tạo thành con vật đơn giản, gần gũ</w:t>
            </w:r>
            <w:r>
              <w:t>i</w:t>
            </w: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Bảng chơi vẽ bóng hình con vật gia đình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Lô tô một số con vật dưới </w:t>
            </w:r>
            <w:r>
              <w:rPr>
                <w:color w:val="000000"/>
              </w:rPr>
              <w:t>nước (cua, cá, tôm, rùa,…)</w:t>
            </w: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  <w:rPr>
                <w:color w:val="000000"/>
              </w:rPr>
            </w:pPr>
            <w:r>
              <w:t xml:space="preserve">- So hình – gọi tên hình con vật dưới </w:t>
            </w:r>
            <w:r>
              <w:rPr>
                <w:color w:val="000000"/>
              </w:rPr>
              <w:t xml:space="preserve">nước (cua, cá, tôm, rùa,…) </w:t>
            </w:r>
          </w:p>
          <w:p w:rsidR="003F658D" w:rsidRDefault="0054665D">
            <w:pPr>
              <w:spacing w:after="0" w:line="312" w:lineRule="auto"/>
              <w:jc w:val="both"/>
              <w:rPr>
                <w:color w:val="000000"/>
              </w:rPr>
            </w:pPr>
            <w:r>
              <w:t xml:space="preserve">- Tìm bóng – gọi tên vật sống dưới </w:t>
            </w:r>
            <w:r>
              <w:rPr>
                <w:color w:val="000000"/>
              </w:rPr>
              <w:t xml:space="preserve">nước (cua, cá, tôm, rùa,…) 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Xếp hình gọi tên con vật sống dưới </w:t>
            </w:r>
            <w:r>
              <w:rPr>
                <w:color w:val="000000"/>
              </w:rPr>
              <w:t>nước (cua, cá, tôm, rùa,…)</w:t>
            </w:r>
          </w:p>
        </w:tc>
      </w:tr>
      <w:tr w:rsidR="003F658D" w:rsidTr="00504041"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Chơi ghép hình</w:t>
            </w: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</w:pPr>
            <w:r>
              <w:t>Ghép được hình con vật gần gũi theo đúng mẫu, gọi tên hình</w:t>
            </w:r>
          </w:p>
          <w:p w:rsidR="003F658D" w:rsidRDefault="003F658D">
            <w:pPr>
              <w:spacing w:after="0" w:line="312" w:lineRule="auto"/>
              <w:jc w:val="both"/>
            </w:pP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  <w:rPr>
                <w:color w:val="000000"/>
              </w:rPr>
            </w:pPr>
            <w:r>
              <w:t xml:space="preserve">Bảng chơi, hình mẫu con vật sống dưới </w:t>
            </w:r>
            <w:r>
              <w:rPr>
                <w:color w:val="000000"/>
              </w:rPr>
              <w:t xml:space="preserve">nước (cua, cá, tôm, rùa,…) 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Hình mảng cắt rời con vật sống dưới </w:t>
            </w:r>
            <w:r>
              <w:rPr>
                <w:color w:val="000000"/>
              </w:rPr>
              <w:t>nước (cua, cá, tôm, rùa,…)</w:t>
            </w: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 xml:space="preserve">Trẻ quan sát, tìm mảnh ghép theo đúng tranh mẫu gắn vào bảng thành tranh hoàn chỉnh các con vật sống dưới </w:t>
            </w:r>
            <w:r>
              <w:rPr>
                <w:color w:val="000000"/>
              </w:rPr>
              <w:t>nước (cua, cá, tôm, rùa,…)</w:t>
            </w:r>
          </w:p>
        </w:tc>
      </w:tr>
      <w:tr w:rsidR="003F658D" w:rsidTr="00504041"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Chọn hình vật nuôi</w:t>
            </w: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Chọn được hình theo mẫu, gọi tên con vật nuôi quen thuộc</w:t>
            </w:r>
          </w:p>
          <w:p w:rsidR="003F658D" w:rsidRDefault="003F658D">
            <w:pPr>
              <w:spacing w:after="0" w:line="312" w:lineRule="auto"/>
            </w:pP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 xml:space="preserve">- Bảng chơi, băng gai 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Thẻ lô tô hình con vật sống dưới </w:t>
            </w:r>
            <w:r>
              <w:rPr>
                <w:color w:val="000000"/>
              </w:rPr>
              <w:t>nước (cua, cá, tôm, rùa,…)</w:t>
            </w: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 xml:space="preserve">- Trẻ quan sát hình trên bảng chơi, chọn lô tô gắn tương ứng với hình trên bảng chơi và gọi tên hình con vật sống dưới </w:t>
            </w:r>
            <w:r>
              <w:rPr>
                <w:color w:val="000000"/>
              </w:rPr>
              <w:t>nước (cua, cá, tôm, rùa,…)</w:t>
            </w:r>
          </w:p>
        </w:tc>
      </w:tr>
      <w:tr w:rsidR="003F658D" w:rsidTr="00504041">
        <w:trPr>
          <w:trHeight w:val="1408"/>
        </w:trPr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Mở sách xem tranh</w:t>
            </w:r>
          </w:p>
          <w:p w:rsidR="003F658D" w:rsidRDefault="003F658D">
            <w:pPr>
              <w:spacing w:after="0" w:line="312" w:lineRule="auto"/>
              <w:rPr>
                <w:b/>
                <w:color w:val="FF0000"/>
              </w:rPr>
            </w:pP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Trẻ làm quen với kỹ năng cầm sách và mở sách đúng chiều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Làm quen với kỹ năng tập sử dụng con rối, nói được tên nhân vật rối quen thuộc, gần gũi </w:t>
            </w:r>
          </w:p>
          <w:p w:rsidR="003F658D" w:rsidRDefault="003F658D">
            <w:pPr>
              <w:spacing w:after="0" w:line="312" w:lineRule="auto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Tranh ảnh, tranh truyện, lô tô về chủ đề con vật trong gia đình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Một số đồ chơi con vật sống dưới </w:t>
            </w:r>
            <w:r>
              <w:rPr>
                <w:color w:val="000000"/>
              </w:rPr>
              <w:t>nước (cua, cá, tôm, rùa,…)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Một số rối dẹt hình đồ chơi con vật sống dưới </w:t>
            </w:r>
            <w:r>
              <w:rPr>
                <w:color w:val="000000"/>
              </w:rPr>
              <w:t>nước (cua, cá, tôm, rùa,…)</w:t>
            </w: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>- Cô đưa trẻ vào góc chơi: hướng dẫn trẻ cách cầm sách, lật mở từng trang sách, truyện</w:t>
            </w:r>
          </w:p>
          <w:p w:rsidR="003F658D" w:rsidRDefault="0054665D">
            <w:pPr>
              <w:spacing w:after="0" w:line="312" w:lineRule="auto"/>
              <w:jc w:val="both"/>
              <w:rPr>
                <w:color w:val="000000"/>
              </w:rPr>
            </w:pPr>
            <w:r>
              <w:t xml:space="preserve">- Dạy trẻ gọi tên con vật sống dưới </w:t>
            </w:r>
            <w:r>
              <w:rPr>
                <w:color w:val="000000"/>
              </w:rPr>
              <w:t>nước (cua, cá, tôm, rùa,…)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Xem rối gọi tên con vật sống dưới </w:t>
            </w:r>
            <w:r>
              <w:rPr>
                <w:color w:val="000000"/>
              </w:rPr>
              <w:t>nước (cua, cá, tôm, rùa,…)</w:t>
            </w:r>
            <w:r>
              <w:t xml:space="preserve"> </w:t>
            </w:r>
          </w:p>
        </w:tc>
      </w:tr>
      <w:tr w:rsidR="003F658D" w:rsidTr="00504041">
        <w:trPr>
          <w:trHeight w:val="693"/>
        </w:trPr>
        <w:tc>
          <w:tcPr>
            <w:tcW w:w="1276" w:type="dxa"/>
            <w:vMerge w:val="restart"/>
            <w:vAlign w:val="center"/>
          </w:tcPr>
          <w:p w:rsidR="003F658D" w:rsidRDefault="0054665D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c. Vận động</w:t>
            </w: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* Vận động tinh: </w:t>
            </w:r>
          </w:p>
          <w:p w:rsidR="003F658D" w:rsidRDefault="0054665D">
            <w:pPr>
              <w:spacing w:after="0" w:line="312" w:lineRule="auto"/>
            </w:pPr>
            <w:r>
              <w:rPr>
                <w:b/>
              </w:rPr>
              <w:t xml:space="preserve">- </w:t>
            </w:r>
            <w:r>
              <w:t>Gắp, xúc pom pom</w:t>
            </w:r>
          </w:p>
          <w:p w:rsidR="003F658D" w:rsidRDefault="0054665D">
            <w:pPr>
              <w:spacing w:after="0" w:line="312" w:lineRule="auto"/>
            </w:pPr>
            <w:r>
              <w:t>- Tập cài, cởi cúc, buộc dây</w:t>
            </w: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Trẻ làm quen với kỹ năng gắp, xúc; tập cài, cởi cúc, buộc dây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Rèn luyện phát triển vận động tinh của các cơ ngón tay, bàn tay cho trẻ</w:t>
            </w: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Đồ chơi gắp, xúc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Quả pom pom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Đồ chơi cài, cởi cúc: cua, cá, rùa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Đồ chơi buộc dây: cánh cửa chuồng vật nuôi</w:t>
            </w: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>- Gắp, xúc thức ăn cho vật nuôi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Tập cài, cởi các bộ phận (mắt, tai, mũi,…) tạo thành hình vật nuôi đơn giản hoàn chỉnh: cua, cá, rùa,…</w:t>
            </w:r>
          </w:p>
          <w:p w:rsidR="003F658D" w:rsidRDefault="0054665D">
            <w:pPr>
              <w:spacing w:after="0" w:line="312" w:lineRule="auto"/>
              <w:jc w:val="both"/>
            </w:pPr>
            <w:bookmarkStart w:id="1" w:name="_heading=h.30j0zll" w:colFirst="0" w:colLast="0"/>
            <w:bookmarkEnd w:id="1"/>
            <w:r>
              <w:t>- Tập buộc dây: buộc cửa chuồng vật nuôi</w:t>
            </w:r>
          </w:p>
        </w:tc>
      </w:tr>
      <w:tr w:rsidR="003F658D" w:rsidTr="00504041"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* Vận động thô:</w:t>
            </w:r>
          </w:p>
          <w:p w:rsidR="003F658D" w:rsidRDefault="0054665D">
            <w:pPr>
              <w:spacing w:after="0" w:line="312" w:lineRule="auto"/>
            </w:pPr>
            <w:r>
              <w:t>- Kéo xe ô tô</w:t>
            </w:r>
          </w:p>
          <w:p w:rsidR="003F658D" w:rsidRDefault="0054665D">
            <w:pPr>
              <w:spacing w:after="0" w:line="312" w:lineRule="auto"/>
            </w:pPr>
            <w:r>
              <w:t>- Đẩy xe</w:t>
            </w:r>
          </w:p>
          <w:p w:rsidR="003F658D" w:rsidRDefault="0054665D">
            <w:pPr>
              <w:spacing w:after="0" w:line="312" w:lineRule="auto"/>
            </w:pPr>
            <w:r>
              <w:t>- Bơm bóng</w:t>
            </w:r>
          </w:p>
          <w:p w:rsidR="003F658D" w:rsidRDefault="0054665D">
            <w:pPr>
              <w:spacing w:after="0" w:line="312" w:lineRule="auto"/>
              <w:rPr>
                <w:b/>
              </w:rPr>
            </w:pPr>
            <w:r>
              <w:t>- Đập bóng</w:t>
            </w: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 xml:space="preserve">- Trẻ làm quen với các kỹ năng, kéo xe và đẩy xe, bơm bóng, đập bóng,... 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rPr>
                <w:highlight w:val="white"/>
              </w:rPr>
              <w:t> - Trẻ biết giữ gìn đồ dùng đồ chơi, biết cùng cô cất đồ dùng, đồ chơi vào đúng nơi quy định khi chơi xong.</w:t>
            </w: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Xe ô tô có dây kéo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rPr>
                <w:b/>
              </w:rPr>
              <w:t xml:space="preserve">- </w:t>
            </w:r>
            <w:r>
              <w:t>Một số con sâu kéo, xe đẩy, bơm bóng, bóng nhựa phù hợp với trẻ</w:t>
            </w:r>
          </w:p>
          <w:p w:rsidR="003F658D" w:rsidRDefault="003F658D">
            <w:pPr>
              <w:spacing w:after="0" w:line="312" w:lineRule="auto"/>
              <w:jc w:val="both"/>
              <w:rPr>
                <w:b/>
              </w:rPr>
            </w:pP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>- Trẻ vào góc chơi, lấy đồ chơi chơi các trò chơi vận động theo ý thích</w:t>
            </w:r>
          </w:p>
          <w:p w:rsidR="003F658D" w:rsidRDefault="0054665D">
            <w:pPr>
              <w:spacing w:after="0" w:line="312" w:lineRule="auto"/>
              <w:jc w:val="both"/>
              <w:rPr>
                <w:b/>
                <w:u w:val="single"/>
              </w:rPr>
            </w:pPr>
            <w:r>
              <w:t>- Giáo viên bao quát, hướng dẫn trẻ chơi: kéo xe, đẩy xe bơm bóng, đập bóng</w:t>
            </w:r>
            <w:r>
              <w:rPr>
                <w:b/>
                <w:u w:val="single"/>
              </w:rPr>
              <w:t>,</w:t>
            </w:r>
            <w:r>
              <w:t>…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Nhắc nhở trẻ không quăng ném đồ chơi, chơi cùng bạn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 xml:space="preserve">- Trẻ cất dọn đồ dùng đồ chơi </w:t>
            </w:r>
          </w:p>
        </w:tc>
      </w:tr>
      <w:tr w:rsidR="003F658D" w:rsidTr="00504041">
        <w:tc>
          <w:tcPr>
            <w:tcW w:w="1276" w:type="dxa"/>
            <w:vMerge w:val="restart"/>
            <w:vAlign w:val="center"/>
          </w:tcPr>
          <w:p w:rsidR="003F658D" w:rsidRDefault="0054665D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d.Tạo hình</w:t>
            </w: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</w:pPr>
            <w:r>
              <w:t>- Di màu</w:t>
            </w:r>
          </w:p>
          <w:p w:rsidR="003F658D" w:rsidRDefault="0054665D">
            <w:pPr>
              <w:spacing w:after="0" w:line="312" w:lineRule="auto"/>
            </w:pPr>
            <w:r>
              <w:t>- Chấm màu</w:t>
            </w:r>
          </w:p>
          <w:p w:rsidR="003F658D" w:rsidRDefault="003F658D">
            <w:pPr>
              <w:spacing w:after="0" w:line="312" w:lineRule="auto"/>
              <w:rPr>
                <w:b/>
                <w:color w:val="FF0000"/>
              </w:rPr>
            </w:pP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Biết di màu, vẽ nguệch ngoạc về chủ đề "Con vật trong gia đình bé”</w:t>
            </w:r>
          </w:p>
          <w:p w:rsidR="003F658D" w:rsidRDefault="003F658D">
            <w:pPr>
              <w:spacing w:after="0" w:line="312" w:lineRule="auto"/>
              <w:jc w:val="both"/>
            </w:pP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Giấy màu vụn, hồ dán, khan lau, tăm bông</w:t>
            </w:r>
          </w:p>
          <w:p w:rsidR="003F658D" w:rsidRDefault="0054665D">
            <w:pPr>
              <w:spacing w:after="0" w:line="312" w:lineRule="auto"/>
              <w:jc w:val="both"/>
            </w:pPr>
            <w:r>
              <w:t>- Tranh rỗng hình con vật dưới nước: cua, cá, rùa, tô,, ốc,…</w:t>
            </w:r>
          </w:p>
          <w:p w:rsidR="003F658D" w:rsidRDefault="003F658D">
            <w:pPr>
              <w:spacing w:after="0" w:line="312" w:lineRule="auto"/>
              <w:jc w:val="both"/>
            </w:pP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>- Trẻ sử dụng sáp màu di màu kín trong hình rỗng con vật, dùng bút lông chấm màu lên hình rỗng con vật dưới nước: cua, cá, rùa, tô,, ốc,…</w:t>
            </w:r>
          </w:p>
          <w:p w:rsidR="003F658D" w:rsidRDefault="0054665D">
            <w:pPr>
              <w:spacing w:after="0" w:line="312" w:lineRule="auto"/>
            </w:pPr>
            <w:r>
              <w:t>- Chấm màu nước lên hình con vật nuôi tạo thành mắt, tai, mai,..</w:t>
            </w:r>
          </w:p>
        </w:tc>
      </w:tr>
      <w:tr w:rsidR="003F658D" w:rsidTr="00504041"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</w:pPr>
            <w:r>
              <w:t>Làm quen đất nặn</w:t>
            </w:r>
          </w:p>
        </w:tc>
        <w:tc>
          <w:tcPr>
            <w:tcW w:w="2976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Làm quen với đất nặn tạo ra sản phẩm đơn giản theo sự hướng dẫn của cô</w:t>
            </w:r>
          </w:p>
        </w:tc>
        <w:tc>
          <w:tcPr>
            <w:tcW w:w="3053" w:type="dxa"/>
            <w:vAlign w:val="center"/>
          </w:tcPr>
          <w:p w:rsidR="003F658D" w:rsidRDefault="0054665D">
            <w:pPr>
              <w:spacing w:after="0" w:line="312" w:lineRule="auto"/>
              <w:jc w:val="both"/>
            </w:pPr>
            <w:r>
              <w:t>- Đất nặn, mẫu nặn: con giun, thức ăn vật nuôi</w:t>
            </w:r>
          </w:p>
        </w:tc>
        <w:tc>
          <w:tcPr>
            <w:tcW w:w="4460" w:type="dxa"/>
          </w:tcPr>
          <w:p w:rsidR="003F658D" w:rsidRDefault="0054665D">
            <w:pPr>
              <w:spacing w:after="0" w:line="312" w:lineRule="auto"/>
              <w:jc w:val="both"/>
            </w:pPr>
            <w:r>
              <w:t>Trẻ sử dụng đất nặn tập lăn dài tạo thành lá cỏ, vo, xoay tròn để làm hạt cám cho cá, tôm, cua ăn</w:t>
            </w:r>
          </w:p>
        </w:tc>
      </w:tr>
      <w:tr w:rsidR="003F658D" w:rsidTr="00504041">
        <w:tc>
          <w:tcPr>
            <w:tcW w:w="1276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60" w:type="dxa"/>
            <w:vAlign w:val="center"/>
          </w:tcPr>
          <w:p w:rsidR="003F658D" w:rsidRDefault="0054665D">
            <w:pPr>
              <w:spacing w:after="0" w:line="312" w:lineRule="auto"/>
            </w:pPr>
            <w:r>
              <w:t xml:space="preserve">Làm quen xé vụn, vo, dán </w:t>
            </w:r>
          </w:p>
        </w:tc>
        <w:tc>
          <w:tcPr>
            <w:tcW w:w="2976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Làm quen với kỹ năng xé vụn giấy, vo, vò, dán trang trí hình </w:t>
            </w:r>
          </w:p>
        </w:tc>
        <w:tc>
          <w:tcPr>
            <w:tcW w:w="3053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Giấy màu vụn, hồ dán, khan lau, tăm bông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Một số bộ phận con vật nuôi: mắt, chân, tai; mô hình con rùa, các chấm tròn màu,…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Mô hình con vật: rùa, cá, cua, ốc,…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Tranh rỗng: rùa, cá, cua, ốc,…</w:t>
            </w:r>
          </w:p>
        </w:tc>
        <w:tc>
          <w:tcPr>
            <w:tcW w:w="4460" w:type="dxa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Trẻ sử dụng giấy vụn vo, vò, dùng tăm bông chấm hồ dán trang trí con vật dưới nước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Sử dụng dùng tăm bông dính hồ vào mặt trái các bộ phận (mắt, tai, chân,…)  dán vào bộ phần con vật cho hoàn chỉnh; dính chấm tròn làm mau rùa 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Trẻ sử dụng giấy vụn vo, vò tạo thành thức ăn cho vật nuôi</w:t>
            </w:r>
          </w:p>
        </w:tc>
      </w:tr>
    </w:tbl>
    <w:p w:rsidR="003F658D" w:rsidRPr="001F006E" w:rsidRDefault="0054665D" w:rsidP="001F00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b/>
          <w:color w:val="000000"/>
        </w:rPr>
      </w:pPr>
      <w:r>
        <w:rPr>
          <w:b/>
          <w:color w:val="000000"/>
        </w:rPr>
        <w:t>Vệ sinh - ăn ngủ</w:t>
      </w:r>
    </w:p>
    <w:tbl>
      <w:tblPr>
        <w:tblStyle w:val="af8"/>
        <w:tblW w:w="13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9112"/>
        <w:gridCol w:w="2268"/>
      </w:tblGrid>
      <w:tr w:rsidR="003F658D" w:rsidTr="001F006E">
        <w:trPr>
          <w:trHeight w:val="552"/>
          <w:jc w:val="center"/>
        </w:trPr>
        <w:tc>
          <w:tcPr>
            <w:tcW w:w="1940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112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2268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3F658D" w:rsidTr="001F006E">
        <w:trPr>
          <w:trHeight w:val="692"/>
          <w:jc w:val="center"/>
        </w:trPr>
        <w:tc>
          <w:tcPr>
            <w:tcW w:w="1940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9112" w:type="dxa"/>
            <w:vAlign w:val="center"/>
          </w:tcPr>
          <w:p w:rsidR="003F658D" w:rsidRDefault="0054665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trẻ tập một số thao tác đơn giản trong rửa tay, lau mặt (lau tay, lấy đúng khăn đưa cô rửa mặt</w:t>
            </w:r>
          </w:p>
        </w:tc>
        <w:tc>
          <w:tcPr>
            <w:tcW w:w="2268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3F658D" w:rsidTr="001F006E">
        <w:trPr>
          <w:trHeight w:val="638"/>
          <w:jc w:val="center"/>
        </w:trPr>
        <w:tc>
          <w:tcPr>
            <w:tcW w:w="1940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Ăn</w:t>
            </w:r>
          </w:p>
        </w:tc>
        <w:tc>
          <w:tcPr>
            <w:tcW w:w="9112" w:type="dxa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Rèn thói quen bê ghế ngồi vào bàn ăn, ăn các món ăn ở trường lớp</w:t>
            </w:r>
          </w:p>
        </w:tc>
        <w:tc>
          <w:tcPr>
            <w:tcW w:w="2268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3F658D" w:rsidTr="001F006E">
        <w:trPr>
          <w:trHeight w:val="530"/>
          <w:jc w:val="center"/>
        </w:trPr>
        <w:tc>
          <w:tcPr>
            <w:tcW w:w="1940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9112" w:type="dxa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Rèn thói quen lấy gối khi đi ngủ, cất gối sau khi ngủ dậy</w:t>
            </w:r>
          </w:p>
        </w:tc>
        <w:tc>
          <w:tcPr>
            <w:tcW w:w="2268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b/>
          <w:color w:val="000000"/>
        </w:rPr>
      </w:pPr>
    </w:p>
    <w:p w:rsidR="003F658D" w:rsidRDefault="00546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Chơi tập theo ý thích buổi chiều</w:t>
      </w:r>
    </w:p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tbl>
      <w:tblPr>
        <w:tblStyle w:val="af9"/>
        <w:tblW w:w="133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91"/>
        <w:gridCol w:w="2340"/>
        <w:gridCol w:w="2250"/>
        <w:gridCol w:w="2520"/>
        <w:gridCol w:w="2340"/>
        <w:gridCol w:w="1227"/>
      </w:tblGrid>
      <w:tr w:rsidR="003F658D" w:rsidTr="00504041">
        <w:trPr>
          <w:trHeight w:val="422"/>
        </w:trPr>
        <w:tc>
          <w:tcPr>
            <w:tcW w:w="709" w:type="dxa"/>
            <w:vMerge w:val="restart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bookmarkStart w:id="2" w:name="_GoBack" w:colFirst="0" w:colLast="0"/>
            <w:r>
              <w:rPr>
                <w:color w:val="000000"/>
                <w:sz w:val="28"/>
                <w:szCs w:val="28"/>
              </w:rPr>
              <w:t>Tuần 1</w:t>
            </w:r>
          </w:p>
        </w:tc>
        <w:tc>
          <w:tcPr>
            <w:tcW w:w="1991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16/12/2024</w:t>
            </w:r>
          </w:p>
        </w:tc>
        <w:tc>
          <w:tcPr>
            <w:tcW w:w="2340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17/12/2024</w:t>
            </w:r>
          </w:p>
        </w:tc>
        <w:tc>
          <w:tcPr>
            <w:tcW w:w="2250" w:type="dxa"/>
            <w:vAlign w:val="center"/>
          </w:tcPr>
          <w:p w:rsidR="003F658D" w:rsidRDefault="0054665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Ngày 18/12/2024</w:t>
            </w:r>
          </w:p>
        </w:tc>
        <w:tc>
          <w:tcPr>
            <w:tcW w:w="2520" w:type="dxa"/>
            <w:vAlign w:val="center"/>
          </w:tcPr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19/12/2024</w:t>
            </w:r>
          </w:p>
        </w:tc>
        <w:tc>
          <w:tcPr>
            <w:tcW w:w="2340" w:type="dxa"/>
            <w:vAlign w:val="center"/>
          </w:tcPr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20/12/2024</w:t>
            </w:r>
          </w:p>
        </w:tc>
        <w:tc>
          <w:tcPr>
            <w:tcW w:w="1227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Ghi chú</w:t>
            </w:r>
          </w:p>
        </w:tc>
      </w:tr>
      <w:bookmarkEnd w:id="2"/>
      <w:tr w:rsidR="003F658D" w:rsidTr="00504041">
        <w:trPr>
          <w:trHeight w:val="416"/>
        </w:trPr>
        <w:tc>
          <w:tcPr>
            <w:tcW w:w="709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Trò chuyện về con cua</w:t>
            </w:r>
          </w:p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Hướng dẫn trò chơi “Đàn cá bơi”</w:t>
            </w:r>
          </w:p>
        </w:tc>
        <w:tc>
          <w:tcPr>
            <w:tcW w:w="2340" w:type="dxa"/>
          </w:tcPr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Tập xé, vo giấy làm thức ăn cho cá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Trò chơi: bé cho cá</w:t>
            </w:r>
          </w:p>
        </w:tc>
        <w:tc>
          <w:tcPr>
            <w:tcW w:w="2250" w:type="dxa"/>
            <w:vAlign w:val="center"/>
          </w:tcPr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Ôn hát "Ếch ộp"</w:t>
            </w:r>
          </w:p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chơi: Đoán tên con vật </w:t>
            </w:r>
          </w:p>
          <w:p w:rsidR="003F658D" w:rsidRDefault="003F658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Nghe truyện "Cá và chim"</w:t>
            </w:r>
          </w:p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Trò chơi học tập: Tìm về đúng ao</w:t>
            </w:r>
          </w:p>
          <w:p w:rsidR="003F658D" w:rsidRDefault="003F658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3F658D" w:rsidRDefault="0054665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cuối tuần.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Tổng vệ sinh phòng nhóm, đồ chơi cuối tuần</w:t>
            </w:r>
          </w:p>
        </w:tc>
        <w:tc>
          <w:tcPr>
            <w:tcW w:w="1227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F658D" w:rsidTr="00504041">
        <w:tc>
          <w:tcPr>
            <w:tcW w:w="709" w:type="dxa"/>
            <w:vMerge w:val="restart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2</w:t>
            </w:r>
          </w:p>
        </w:tc>
        <w:tc>
          <w:tcPr>
            <w:tcW w:w="1991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340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250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/12/2024</w:t>
            </w:r>
          </w:p>
        </w:tc>
        <w:tc>
          <w:tcPr>
            <w:tcW w:w="2520" w:type="dxa"/>
            <w:vAlign w:val="center"/>
          </w:tcPr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26/12/2024</w:t>
            </w:r>
          </w:p>
        </w:tc>
        <w:tc>
          <w:tcPr>
            <w:tcW w:w="2340" w:type="dxa"/>
            <w:vAlign w:val="center"/>
          </w:tcPr>
          <w:p w:rsidR="003F658D" w:rsidRDefault="0054665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27/12/2024</w:t>
            </w:r>
          </w:p>
        </w:tc>
        <w:tc>
          <w:tcPr>
            <w:tcW w:w="1227" w:type="dxa"/>
            <w:vAlign w:val="center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3F658D" w:rsidTr="00504041">
        <w:trPr>
          <w:trHeight w:val="416"/>
        </w:trPr>
        <w:tc>
          <w:tcPr>
            <w:tcW w:w="709" w:type="dxa"/>
            <w:vMerge/>
            <w:vAlign w:val="center"/>
          </w:tcPr>
          <w:p w:rsidR="003F658D" w:rsidRDefault="003F6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FFFFFF"/>
            <w:vAlign w:val="center"/>
          </w:tcPr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biết to – nhỏ</w:t>
            </w:r>
          </w:p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TC: Tìm về đúng ao</w:t>
            </w:r>
          </w:p>
        </w:tc>
        <w:tc>
          <w:tcPr>
            <w:tcW w:w="2340" w:type="dxa"/>
          </w:tcPr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Đồng dao “Con cua”</w:t>
            </w:r>
          </w:p>
          <w:p w:rsidR="003F658D" w:rsidRDefault="0054665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Trò chơi: Con cua</w:t>
            </w:r>
          </w:p>
          <w:p w:rsidR="003F658D" w:rsidRDefault="003F658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Trò chơi: Hãy nói tên tôi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Làm quen bài thơ "Con cá vàng"</w:t>
            </w:r>
          </w:p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Ôn vận động “Ếch ộp”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Trò chơi: Chú ếch con</w:t>
            </w:r>
          </w:p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3F658D" w:rsidRDefault="0054665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gương bé ngoan cuối tuần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Tổng kết chủ đề</w:t>
            </w:r>
          </w:p>
          <w:p w:rsidR="003F658D" w:rsidRDefault="0054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Chuẩn</w:t>
            </w:r>
            <w:r>
              <w:rPr>
                <w:color w:val="000000"/>
                <w:sz w:val="28"/>
                <w:szCs w:val="28"/>
              </w:rPr>
              <w:t xml:space="preserve"> bị đồ dùng, môi trường chủ đề mới</w:t>
            </w:r>
          </w:p>
        </w:tc>
        <w:tc>
          <w:tcPr>
            <w:tcW w:w="1227" w:type="dxa"/>
          </w:tcPr>
          <w:p w:rsidR="003F658D" w:rsidRDefault="003F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3F658D" w:rsidRDefault="003F658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20" w:hanging="360"/>
        <w:jc w:val="both"/>
        <w:rPr>
          <w:b/>
          <w:color w:val="000000"/>
        </w:rPr>
      </w:pPr>
    </w:p>
    <w:tbl>
      <w:tblPr>
        <w:tblStyle w:val="afa"/>
        <w:tblW w:w="10511" w:type="dxa"/>
        <w:jc w:val="center"/>
        <w:tblLayout w:type="fixed"/>
        <w:tblLook w:val="0400" w:firstRow="0" w:lastRow="0" w:firstColumn="0" w:lastColumn="0" w:noHBand="0" w:noVBand="1"/>
      </w:tblPr>
      <w:tblGrid>
        <w:gridCol w:w="3282"/>
        <w:gridCol w:w="3523"/>
        <w:gridCol w:w="3706"/>
      </w:tblGrid>
      <w:tr w:rsidR="001F006E" w:rsidTr="0054665D">
        <w:trPr>
          <w:trHeight w:val="913"/>
          <w:jc w:val="center"/>
        </w:trPr>
        <w:tc>
          <w:tcPr>
            <w:tcW w:w="3282" w:type="dxa"/>
          </w:tcPr>
          <w:p w:rsidR="001F006E" w:rsidRDefault="001F006E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TRƯỜNG CM</w:t>
            </w:r>
          </w:p>
        </w:tc>
        <w:tc>
          <w:tcPr>
            <w:tcW w:w="7229" w:type="dxa"/>
            <w:gridSpan w:val="2"/>
          </w:tcPr>
          <w:p w:rsidR="001F006E" w:rsidRDefault="001F006E" w:rsidP="0054665D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GIÁO VIÊN</w:t>
            </w:r>
          </w:p>
        </w:tc>
      </w:tr>
      <w:tr w:rsidR="001F006E" w:rsidTr="0054665D">
        <w:trPr>
          <w:trHeight w:val="1410"/>
          <w:jc w:val="center"/>
        </w:trPr>
        <w:tc>
          <w:tcPr>
            <w:tcW w:w="3282" w:type="dxa"/>
          </w:tcPr>
          <w:p w:rsidR="001F006E" w:rsidRDefault="0054665D" w:rsidP="0054665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324988">
                  <wp:extent cx="1273810" cy="986319"/>
                  <wp:effectExtent l="0" t="0" r="254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248" cy="99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</w:tcPr>
          <w:p w:rsidR="001F006E" w:rsidRDefault="001F006E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4840C9CA" wp14:editId="788A2C50">
                  <wp:extent cx="1340683" cy="97604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99" cy="992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</w:tcPr>
          <w:p w:rsidR="001F006E" w:rsidRDefault="001F006E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67D2E269" wp14:editId="2044BEF9">
                  <wp:extent cx="1416429" cy="951333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29" cy="9513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6E" w:rsidTr="0054665D">
        <w:trPr>
          <w:trHeight w:val="451"/>
          <w:jc w:val="center"/>
        </w:trPr>
        <w:tc>
          <w:tcPr>
            <w:tcW w:w="3282" w:type="dxa"/>
          </w:tcPr>
          <w:p w:rsidR="001F006E" w:rsidRDefault="001F006E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Vũ Thị Chín</w:t>
            </w:r>
          </w:p>
        </w:tc>
        <w:tc>
          <w:tcPr>
            <w:tcW w:w="3523" w:type="dxa"/>
          </w:tcPr>
          <w:p w:rsidR="001F006E" w:rsidRDefault="001F006E" w:rsidP="0054665D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Thị Huyền</w:t>
            </w:r>
          </w:p>
        </w:tc>
        <w:tc>
          <w:tcPr>
            <w:tcW w:w="3706" w:type="dxa"/>
          </w:tcPr>
          <w:p w:rsidR="001F006E" w:rsidRDefault="001F006E" w:rsidP="0054665D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Tô Thị Hạnh</w:t>
            </w:r>
          </w:p>
        </w:tc>
      </w:tr>
    </w:tbl>
    <w:p w:rsidR="003F658D" w:rsidRDefault="003F658D">
      <w:pPr>
        <w:spacing w:after="0" w:line="312" w:lineRule="auto"/>
        <w:ind w:left="720"/>
        <w:jc w:val="center"/>
      </w:pPr>
    </w:p>
    <w:sectPr w:rsidR="003F658D" w:rsidSect="001F006E">
      <w:footerReference w:type="default" r:id="rId11"/>
      <w:pgSz w:w="15840" w:h="12240" w:orient="landscape"/>
      <w:pgMar w:top="1134" w:right="1134" w:bottom="1134" w:left="1701" w:header="5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66" w:rsidRDefault="0054665D">
      <w:pPr>
        <w:spacing w:after="0" w:line="240" w:lineRule="auto"/>
      </w:pPr>
      <w:r>
        <w:separator/>
      </w:r>
    </w:p>
  </w:endnote>
  <w:endnote w:type="continuationSeparator" w:id="0">
    <w:p w:rsidR="00475866" w:rsidRDefault="0054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8D" w:rsidRDefault="005466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4041">
      <w:rPr>
        <w:noProof/>
        <w:color w:val="000000"/>
      </w:rPr>
      <w:t>9</w:t>
    </w:r>
    <w:r>
      <w:rPr>
        <w:color w:val="000000"/>
      </w:rPr>
      <w:fldChar w:fldCharType="end"/>
    </w:r>
  </w:p>
  <w:p w:rsidR="003F658D" w:rsidRDefault="003F65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66" w:rsidRDefault="0054665D">
      <w:pPr>
        <w:spacing w:after="0" w:line="240" w:lineRule="auto"/>
      </w:pPr>
      <w:r>
        <w:separator/>
      </w:r>
    </w:p>
  </w:footnote>
  <w:footnote w:type="continuationSeparator" w:id="0">
    <w:p w:rsidR="00475866" w:rsidRDefault="0054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C725A"/>
    <w:multiLevelType w:val="multilevel"/>
    <w:tmpl w:val="72A239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8D"/>
    <w:rsid w:val="001F006E"/>
    <w:rsid w:val="003F658D"/>
    <w:rsid w:val="00475866"/>
    <w:rsid w:val="00504041"/>
    <w:rsid w:val="0054665D"/>
    <w:rsid w:val="00E3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C4FC"/>
  <w15:docId w15:val="{96809772-8519-47E7-AE81-056BDB58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631AF4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4412A2"/>
    <w:pPr>
      <w:spacing w:after="0"/>
      <w:outlineLvl w:val="0"/>
    </w:pPr>
    <w:rPr>
      <w:b/>
      <w:lang w:val="pt-BR"/>
    </w:rPr>
  </w:style>
  <w:style w:type="character" w:customStyle="1" w:styleId="MclnChar">
    <w:name w:val="Mục lớn Char"/>
    <w:basedOn w:val="DefaultParagraphFont"/>
    <w:link w:val="Mcln"/>
    <w:rsid w:val="004412A2"/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FD057D"/>
    <w:pPr>
      <w:tabs>
        <w:tab w:val="num" w:pos="720"/>
      </w:tabs>
      <w:ind w:left="720" w:hanging="720"/>
      <w:jc w:val="both"/>
      <w:outlineLvl w:val="1"/>
    </w:pPr>
    <w:rPr>
      <w:lang w:val="nl-NL"/>
    </w:rPr>
  </w:style>
  <w:style w:type="character" w:customStyle="1" w:styleId="McvaChar">
    <w:name w:val="Mục vừa Char"/>
    <w:basedOn w:val="MclnChar"/>
    <w:link w:val="Mcva"/>
    <w:rsid w:val="00FD057D"/>
    <w:rPr>
      <w:rFonts w:ascii="Times New Roman" w:hAnsi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F05CAB"/>
    <w:pPr>
      <w:outlineLvl w:val="2"/>
    </w:pPr>
    <w:rPr>
      <w:color w:val="000000"/>
      <w:lang w:eastAsia="vi-VN"/>
    </w:rPr>
  </w:style>
  <w:style w:type="character" w:customStyle="1" w:styleId="McnhChar">
    <w:name w:val="Mục nhỏ Char"/>
    <w:basedOn w:val="McvaChar"/>
    <w:link w:val="Mcnh"/>
    <w:rsid w:val="00F05CAB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color w:val="000000"/>
      <w:sz w:val="28"/>
      <w:szCs w:val="28"/>
      <w:lang w:val="nl-NL" w:eastAsia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2248B8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bZLKxKeR/LLx9N/IcVZe4L8Iw==">CgMxLjAyCWguMWZvYjl0ZTIJaC4zMGowemxsOAByITEyUG41TldLSTg1V3ZzUXQ4djJmam4xSUtMVlB2ajFFdg==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2023-10-14T18:40:00Z</dcterms:created>
  <dcterms:modified xsi:type="dcterms:W3CDTF">2024-12-13T05:50:00Z</dcterms:modified>
</cp:coreProperties>
</file>